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3616" w14:textId="6B976B1B" w:rsidR="00EC46E5" w:rsidRDefault="007125BA" w:rsidP="007125BA">
      <w:pPr>
        <w:pStyle w:val="Titolo"/>
        <w:jc w:val="center"/>
        <w:rPr>
          <w:b/>
          <w:bCs/>
          <w:color w:val="0070C0"/>
        </w:rPr>
      </w:pPr>
      <w:r w:rsidRPr="007125BA">
        <w:rPr>
          <w:b/>
          <w:bCs/>
          <w:color w:val="0070C0"/>
        </w:rPr>
        <w:t>PORTA IL TUO AS400/IBM i IN CLOUD</w:t>
      </w:r>
    </w:p>
    <w:p w14:paraId="2AF4E2C5" w14:textId="0FAC7211" w:rsidR="007125BA" w:rsidRDefault="007125BA" w:rsidP="007125BA"/>
    <w:p w14:paraId="50583221" w14:textId="77777777" w:rsidR="007125BA" w:rsidRDefault="007125BA" w:rsidP="007125BA">
      <w:r>
        <w:t xml:space="preserve">La gestione degli AS400 rappresenta oggi per tante aziende una preoccupazione ed un costo elevato: </w:t>
      </w:r>
    </w:p>
    <w:p w14:paraId="276099BB" w14:textId="14963088" w:rsidR="007125BA" w:rsidRDefault="007125BA" w:rsidP="00ED4F92">
      <w:pPr>
        <w:jc w:val="both"/>
      </w:pPr>
      <w:r>
        <w:t>difficoltà nel reperire competenze tecniche sempre più di nicchia</w:t>
      </w:r>
      <w:r w:rsidR="00ED4F92">
        <w:t xml:space="preserve">; </w:t>
      </w:r>
      <w:r>
        <w:t>costi di manutenzion</w:t>
      </w:r>
      <w:r w:rsidR="00ED4F92">
        <w:t>e</w:t>
      </w:r>
      <w:r>
        <w:t xml:space="preserve"> hardware e consumi energetici</w:t>
      </w:r>
      <w:r w:rsidR="00ED4F92">
        <w:t xml:space="preserve">; </w:t>
      </w:r>
      <w:r>
        <w:t xml:space="preserve">rischi di perdita di dati e disservizi legati a strutture interne non disegnate per l’alta affidabilità. </w:t>
      </w:r>
    </w:p>
    <w:p w14:paraId="3D2465A4" w14:textId="37911605" w:rsidR="00ED4F92" w:rsidRPr="00713CDF" w:rsidRDefault="00ED4F92" w:rsidP="007125BA">
      <w:pPr>
        <w:rPr>
          <w:b/>
          <w:bCs/>
        </w:rPr>
      </w:pPr>
      <w:r w:rsidRPr="00713CDF">
        <w:rPr>
          <w:b/>
          <w:bCs/>
        </w:rPr>
        <w:t>La virtualizzazione nel cloud porta immediatamente dei vantaggi</w:t>
      </w:r>
      <w:r w:rsidR="00713CDF">
        <w:rPr>
          <w:b/>
          <w:bCs/>
        </w:rPr>
        <w:t>:</w:t>
      </w:r>
    </w:p>
    <w:p w14:paraId="476F43CA" w14:textId="77777777" w:rsidR="00ED4F92" w:rsidRDefault="00ED4F92" w:rsidP="00ED4F92">
      <w:r>
        <w:t>• ridurre i costi di consumo energetico</w:t>
      </w:r>
    </w:p>
    <w:p w14:paraId="65472DF3" w14:textId="41327674" w:rsidR="00ED4F92" w:rsidRDefault="00ED4F92" w:rsidP="00ED4F92">
      <w:r>
        <w:t>• risparmiare sui costi di manutenzione</w:t>
      </w:r>
      <w:r>
        <w:t xml:space="preserve"> e gestione</w:t>
      </w:r>
    </w:p>
    <w:p w14:paraId="576FA18B" w14:textId="77777777" w:rsidR="00ED4F92" w:rsidRDefault="00ED4F92" w:rsidP="00ED4F92">
      <w:r>
        <w:t>• azzerare le attività sistemistiche e di gestione</w:t>
      </w:r>
    </w:p>
    <w:p w14:paraId="7791232E" w14:textId="77777777" w:rsidR="00ED4F92" w:rsidRDefault="00ED4F92" w:rsidP="00ED4F92">
      <w:r>
        <w:t>• liberare spazio e risorse</w:t>
      </w:r>
    </w:p>
    <w:p w14:paraId="18374A2D" w14:textId="299C0AD5" w:rsidR="00ED4F92" w:rsidRDefault="009636B5" w:rsidP="00ED4F92">
      <w:r>
        <w:t xml:space="preserve">Inoltre, </w:t>
      </w:r>
    </w:p>
    <w:p w14:paraId="1C2570F9" w14:textId="715D84F7" w:rsidR="00ED4F92" w:rsidRDefault="00ED4F92" w:rsidP="00ED4F92">
      <w:r>
        <w:t xml:space="preserve">se cerchi </w:t>
      </w:r>
      <w:r w:rsidRPr="009636B5">
        <w:rPr>
          <w:b/>
          <w:bCs/>
          <w:i/>
          <w:iCs/>
        </w:rPr>
        <w:t>alta affidabilità</w:t>
      </w:r>
      <w:r>
        <w:t xml:space="preserve">, </w:t>
      </w:r>
      <w:r w:rsidRPr="009636B5">
        <w:rPr>
          <w:b/>
          <w:bCs/>
          <w:i/>
          <w:iCs/>
        </w:rPr>
        <w:t xml:space="preserve">sicurezza, continuità di servizio, replicata in due Data Center in Italia, Business </w:t>
      </w:r>
      <w:proofErr w:type="spellStart"/>
      <w:r w:rsidRPr="009636B5">
        <w:rPr>
          <w:b/>
          <w:bCs/>
          <w:i/>
          <w:iCs/>
        </w:rPr>
        <w:t>Continuity</w:t>
      </w:r>
      <w:proofErr w:type="spellEnd"/>
      <w:r w:rsidRPr="009636B5">
        <w:rPr>
          <w:b/>
          <w:bCs/>
          <w:i/>
          <w:iCs/>
        </w:rPr>
        <w:t xml:space="preserve"> / </w:t>
      </w:r>
      <w:proofErr w:type="spellStart"/>
      <w:r w:rsidRPr="009636B5">
        <w:rPr>
          <w:b/>
          <w:bCs/>
          <w:i/>
          <w:iCs/>
        </w:rPr>
        <w:t>Disaster</w:t>
      </w:r>
      <w:proofErr w:type="spellEnd"/>
      <w:r w:rsidRPr="009636B5">
        <w:rPr>
          <w:b/>
          <w:bCs/>
          <w:i/>
          <w:iCs/>
        </w:rPr>
        <w:t xml:space="preserve"> Recovery e una disponibilità 24 ore per 7 giorni alla settimana</w:t>
      </w:r>
      <w:r>
        <w:t>, allora la soluzione è</w:t>
      </w:r>
      <w:r w:rsidR="00713CDF">
        <w:t xml:space="preserve"> ASP ITALIA. </w:t>
      </w:r>
      <w:r>
        <w:t xml:space="preserve"> </w:t>
      </w:r>
    </w:p>
    <w:p w14:paraId="636BC504" w14:textId="290F90B9" w:rsidR="00ED4F92" w:rsidRDefault="00ED4F92" w:rsidP="009636B5">
      <w:pPr>
        <w:jc w:val="both"/>
      </w:pPr>
      <w:r>
        <w:t xml:space="preserve">Cambiare, innovare e risparmiare è importante, ecco perché </w:t>
      </w:r>
      <w:r w:rsidR="009636B5">
        <w:t xml:space="preserve">ti proponiamo </w:t>
      </w:r>
      <w:r>
        <w:t xml:space="preserve">di </w:t>
      </w:r>
      <w:r w:rsidR="009636B5">
        <w:t xml:space="preserve">passare al cloud </w:t>
      </w:r>
      <w:r>
        <w:t>rapidamente e senza alcun impatto sulle tue applicazioni.</w:t>
      </w:r>
    </w:p>
    <w:p w14:paraId="78B31284" w14:textId="4337BB0B" w:rsidR="009636B5" w:rsidRDefault="009636B5" w:rsidP="009636B5">
      <w:r>
        <w:t xml:space="preserve">Chi sceglie </w:t>
      </w:r>
      <w:r>
        <w:t xml:space="preserve">le soluzioni di ASP Italia, </w:t>
      </w:r>
      <w:r>
        <w:t xml:space="preserve">può contare sulle competenze specialistiche di professionisti altamente qualificati e su un </w:t>
      </w:r>
      <w:r w:rsidRPr="003747DA">
        <w:rPr>
          <w:b/>
          <w:bCs/>
          <w:u w:val="single"/>
        </w:rPr>
        <w:t xml:space="preserve">partner </w:t>
      </w:r>
      <w:r w:rsidRPr="003747DA">
        <w:rPr>
          <w:b/>
          <w:bCs/>
          <w:u w:val="single"/>
        </w:rPr>
        <w:t>certificato</w:t>
      </w:r>
      <w:r>
        <w:t xml:space="preserve"> </w:t>
      </w:r>
      <w:r w:rsidR="001975FA">
        <w:t>(</w:t>
      </w:r>
      <w:hyperlink r:id="rId5" w:history="1">
        <w:r w:rsidR="001975FA">
          <w:rPr>
            <w:rStyle w:val="Enfasigrassetto"/>
            <w:rFonts w:ascii="inherit" w:hAnsi="inherit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Certificazione ISO 27001:2013,</w:t>
        </w:r>
        <w:r w:rsidR="001975FA">
          <w:rPr>
            <w:rStyle w:val="Enfasigrassetto"/>
            <w:rFonts w:ascii="inherit" w:hAnsi="inherit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1975FA">
          <w:rPr>
            <w:rStyle w:val="Enfasigrassetto"/>
            <w:rFonts w:ascii="inherit" w:hAnsi="inherit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CoBit</w:t>
        </w:r>
        <w:proofErr w:type="spellEnd"/>
        <w:r w:rsidR="001975FA">
          <w:rPr>
            <w:rStyle w:val="Enfasigrassetto"/>
            <w:rFonts w:ascii="inherit" w:hAnsi="inherit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 xml:space="preserve"> 4.0)</w:t>
        </w:r>
        <w:r w:rsidR="001975FA">
          <w:rPr>
            <w:rStyle w:val="Enfasigrassetto"/>
            <w:rFonts w:ascii="inherit" w:hAnsi="inherit"/>
            <w:color w:val="0000FF"/>
            <w:sz w:val="23"/>
            <w:szCs w:val="23"/>
            <w:bdr w:val="none" w:sz="0" w:space="0" w:color="auto" w:frame="1"/>
            <w:shd w:val="clear" w:color="auto" w:fill="FFFFFF"/>
          </w:rPr>
          <w:t> </w:t>
        </w:r>
      </w:hyperlink>
      <w:r>
        <w:t xml:space="preserve">unico e affidabile cui </w:t>
      </w:r>
      <w:r>
        <w:t>affidare</w:t>
      </w:r>
      <w:r>
        <w:t xml:space="preserve"> la complessità </w:t>
      </w:r>
      <w:r>
        <w:t xml:space="preserve">dell’IT </w:t>
      </w:r>
      <w:r>
        <w:t>mantenendo il controllo delle applicazioni.</w:t>
      </w:r>
    </w:p>
    <w:p w14:paraId="0FADA22D" w14:textId="77777777" w:rsidR="00C92FDF" w:rsidRDefault="00C92FDF" w:rsidP="00C92FDF"/>
    <w:p w14:paraId="70E4E44D" w14:textId="16DF4CD4" w:rsidR="00C92FDF" w:rsidRPr="0051258F" w:rsidRDefault="00C92FDF" w:rsidP="00C92FDF">
      <w:pPr>
        <w:rPr>
          <w:b/>
          <w:bCs/>
        </w:rPr>
      </w:pPr>
      <w:r w:rsidRPr="0051258F">
        <w:rPr>
          <w:b/>
          <w:bCs/>
        </w:rPr>
        <w:t xml:space="preserve">PERCHÉ SCEGLIERE </w:t>
      </w:r>
      <w:r w:rsidR="0051258F" w:rsidRPr="0051258F">
        <w:rPr>
          <w:b/>
          <w:bCs/>
        </w:rPr>
        <w:t>IL</w:t>
      </w:r>
      <w:r w:rsidRPr="0051258F">
        <w:rPr>
          <w:b/>
          <w:bCs/>
        </w:rPr>
        <w:t xml:space="preserve"> SERVIZIO CLOUD DI </w:t>
      </w:r>
      <w:r w:rsidR="0051258F" w:rsidRPr="0051258F">
        <w:rPr>
          <w:b/>
          <w:bCs/>
        </w:rPr>
        <w:t>ASP ITALIA</w:t>
      </w:r>
    </w:p>
    <w:p w14:paraId="1B8854CA" w14:textId="05CE1F35" w:rsidR="0051258F" w:rsidRDefault="00C92FDF" w:rsidP="00C92FDF">
      <w:r>
        <w:t xml:space="preserve">Per aumentare </w:t>
      </w:r>
      <w:r w:rsidRPr="0051258F">
        <w:rPr>
          <w:b/>
          <w:bCs/>
        </w:rPr>
        <w:t>la flessibilità</w:t>
      </w:r>
      <w:r>
        <w:t xml:space="preserve"> e </w:t>
      </w:r>
      <w:r w:rsidRPr="0051258F">
        <w:rPr>
          <w:b/>
          <w:bCs/>
        </w:rPr>
        <w:t>l’efficienza</w:t>
      </w:r>
      <w:r>
        <w:t>, passando dagli investimenti legati all’acquisto di risorse tecnologiche al pagamento di un canone, proporzionale all’utilizzo delle risorse</w:t>
      </w:r>
      <w:r w:rsidR="007A7862">
        <w:t xml:space="preserve"> (</w:t>
      </w:r>
      <w:proofErr w:type="spellStart"/>
      <w:r w:rsidR="007A7862" w:rsidRPr="0013786C">
        <w:rPr>
          <w:b/>
          <w:bCs/>
        </w:rPr>
        <w:t>Pay</w:t>
      </w:r>
      <w:proofErr w:type="spellEnd"/>
      <w:r w:rsidR="007A7862" w:rsidRPr="0013786C">
        <w:rPr>
          <w:b/>
          <w:bCs/>
        </w:rPr>
        <w:t xml:space="preserve"> per use</w:t>
      </w:r>
      <w:r w:rsidR="007A7862">
        <w:t>).</w:t>
      </w:r>
    </w:p>
    <w:p w14:paraId="4BCD0867" w14:textId="77777777" w:rsidR="0051258F" w:rsidRPr="0013786C" w:rsidRDefault="00C92FDF" w:rsidP="00C92FDF">
      <w:pPr>
        <w:rPr>
          <w:b/>
          <w:bCs/>
        </w:rPr>
      </w:pPr>
      <w:r>
        <w:t xml:space="preserve">Per migliorare i propri livelli di sicurezza, grazie ai servizi di </w:t>
      </w:r>
      <w:r w:rsidRPr="0013786C">
        <w:rPr>
          <w:b/>
          <w:bCs/>
        </w:rPr>
        <w:t xml:space="preserve">Business </w:t>
      </w:r>
      <w:proofErr w:type="spellStart"/>
      <w:r w:rsidRPr="0013786C">
        <w:rPr>
          <w:b/>
          <w:bCs/>
        </w:rPr>
        <w:t>Continuity</w:t>
      </w:r>
      <w:proofErr w:type="spellEnd"/>
      <w:r w:rsidRPr="0013786C">
        <w:rPr>
          <w:b/>
          <w:bCs/>
        </w:rPr>
        <w:t xml:space="preserve"> e </w:t>
      </w:r>
      <w:proofErr w:type="spellStart"/>
      <w:r w:rsidRPr="0013786C">
        <w:rPr>
          <w:b/>
          <w:bCs/>
        </w:rPr>
        <w:t>Disaster</w:t>
      </w:r>
      <w:proofErr w:type="spellEnd"/>
      <w:r w:rsidRPr="0013786C">
        <w:rPr>
          <w:b/>
          <w:bCs/>
        </w:rPr>
        <w:t xml:space="preserve"> Recovery. </w:t>
      </w:r>
    </w:p>
    <w:p w14:paraId="53ACF448" w14:textId="13C83275" w:rsidR="00C92FDF" w:rsidRDefault="00C92FDF" w:rsidP="00C92FDF">
      <w:r>
        <w:t xml:space="preserve">Per rinnovare e mantenere </w:t>
      </w:r>
      <w:r w:rsidRPr="0013786C">
        <w:rPr>
          <w:b/>
          <w:bCs/>
        </w:rPr>
        <w:t>sempre aggiornate</w:t>
      </w:r>
      <w:r>
        <w:t xml:space="preserve"> le proprie infrastrutture tecnologiche</w:t>
      </w:r>
      <w:r w:rsidR="0051258F">
        <w:t>.</w:t>
      </w:r>
    </w:p>
    <w:p w14:paraId="2120249D" w14:textId="77777777" w:rsidR="0013786C" w:rsidRDefault="00C92FDF" w:rsidP="00C92FDF">
      <w:r>
        <w:t>M</w:t>
      </w:r>
      <w:r w:rsidR="0013786C">
        <w:t xml:space="preserve">aggior affidabilità e velocità di risposta, grazie alle infrastrutture proprietarie ospitate nei data center di TIM. </w:t>
      </w:r>
    </w:p>
    <w:p w14:paraId="0BB9608C" w14:textId="77777777" w:rsidR="001975FA" w:rsidRPr="007A7862" w:rsidRDefault="001975FA" w:rsidP="001975FA">
      <w:pPr>
        <w:rPr>
          <w:b/>
          <w:bCs/>
        </w:rPr>
      </w:pPr>
      <w:r w:rsidRPr="007A7862">
        <w:rPr>
          <w:b/>
          <w:bCs/>
        </w:rPr>
        <w:t>I NOSTRI DATA CENTER</w:t>
      </w:r>
    </w:p>
    <w:p w14:paraId="5AA7DDCC" w14:textId="00EFED94" w:rsidR="001975FA" w:rsidRDefault="007A7862" w:rsidP="001975FA">
      <w:r>
        <w:t>L</w:t>
      </w:r>
      <w:r w:rsidR="001975FA">
        <w:t>’intera infrastruttura in uso è di nostra proprietà e gestione ed è ospitata nei data center di TIM:</w:t>
      </w:r>
    </w:p>
    <w:p w14:paraId="6A3366EE" w14:textId="77777777" w:rsidR="001975FA" w:rsidRDefault="001975FA" w:rsidP="001975FA">
      <w:r>
        <w:t>Cesano Maderno, Via Fulvio Bracco n° 39</w:t>
      </w:r>
    </w:p>
    <w:p w14:paraId="5100B092" w14:textId="77777777" w:rsidR="001975FA" w:rsidRDefault="001975FA" w:rsidP="001975FA">
      <w:r>
        <w:t>Rozzano, Via Toscana n° 3/5</w:t>
      </w:r>
    </w:p>
    <w:p w14:paraId="2282B166" w14:textId="77777777" w:rsidR="001975FA" w:rsidRDefault="001975FA" w:rsidP="001975FA">
      <w:r>
        <w:t>La partnership con TIM, garantisce una “potenza” illimitata in fatto di:</w:t>
      </w:r>
    </w:p>
    <w:p w14:paraId="4361D106" w14:textId="77777777" w:rsidR="001975FA" w:rsidRDefault="001975FA" w:rsidP="0013786C">
      <w:pPr>
        <w:pStyle w:val="Paragrafoelenco"/>
        <w:numPr>
          <w:ilvl w:val="0"/>
          <w:numId w:val="2"/>
        </w:numPr>
      </w:pPr>
      <w:r>
        <w:t>massima sicurezza,</w:t>
      </w:r>
    </w:p>
    <w:p w14:paraId="1A9C9BA3" w14:textId="77777777" w:rsidR="001975FA" w:rsidRDefault="001975FA" w:rsidP="0013786C">
      <w:pPr>
        <w:pStyle w:val="Paragrafoelenco"/>
        <w:numPr>
          <w:ilvl w:val="0"/>
          <w:numId w:val="2"/>
        </w:numPr>
      </w:pPr>
      <w:r>
        <w:t>continuità operativa,</w:t>
      </w:r>
    </w:p>
    <w:p w14:paraId="050B887F" w14:textId="77777777" w:rsidR="001975FA" w:rsidRDefault="001975FA" w:rsidP="0013786C">
      <w:pPr>
        <w:pStyle w:val="Paragrafoelenco"/>
        <w:numPr>
          <w:ilvl w:val="0"/>
          <w:numId w:val="2"/>
        </w:numPr>
      </w:pPr>
      <w:r>
        <w:t>connettività illimitata verso la rete pubblica.</w:t>
      </w:r>
    </w:p>
    <w:p w14:paraId="2680202B" w14:textId="77777777" w:rsidR="001975FA" w:rsidRPr="0013786C" w:rsidRDefault="001975FA" w:rsidP="001975FA">
      <w:pPr>
        <w:rPr>
          <w:b/>
          <w:bCs/>
        </w:rPr>
      </w:pPr>
      <w:r w:rsidRPr="0013786C">
        <w:rPr>
          <w:b/>
          <w:bCs/>
        </w:rPr>
        <w:lastRenderedPageBreak/>
        <w:t>CERTIFICAZIONI DEI DATA CENTER</w:t>
      </w:r>
    </w:p>
    <w:p w14:paraId="1C5ED5A9" w14:textId="77777777" w:rsidR="001975FA" w:rsidRDefault="001975FA" w:rsidP="001975FA">
      <w:r>
        <w:t>I Data Center di Cesano Maderno e di Rozzano hanno ottenuto certificazioni di qualità riferite all’infrastruttura ed ai processi:</w:t>
      </w:r>
    </w:p>
    <w:p w14:paraId="51312C57" w14:textId="77777777" w:rsidR="001975FA" w:rsidRDefault="001975FA" w:rsidP="001975FA">
      <w:r>
        <w:t>ISO 27001:2005</w:t>
      </w:r>
    </w:p>
    <w:p w14:paraId="667EDA0C" w14:textId="77777777" w:rsidR="001975FA" w:rsidRDefault="001975FA" w:rsidP="001975FA">
      <w:r>
        <w:t>ISO 9001:2008</w:t>
      </w:r>
    </w:p>
    <w:p w14:paraId="0AB81A3B" w14:textId="25DEC126" w:rsidR="001975FA" w:rsidRPr="0013786C" w:rsidRDefault="001975FA" w:rsidP="001975FA">
      <w:pPr>
        <w:rPr>
          <w:b/>
          <w:bCs/>
        </w:rPr>
      </w:pPr>
      <w:r w:rsidRPr="0013786C">
        <w:rPr>
          <w:b/>
          <w:bCs/>
        </w:rPr>
        <w:t xml:space="preserve">SICUREZZA E MONITORAGGIO </w:t>
      </w:r>
    </w:p>
    <w:p w14:paraId="53D30633" w14:textId="77777777" w:rsidR="001975FA" w:rsidRDefault="001975FA" w:rsidP="001975FA">
      <w:r>
        <w:t>I data center da noi scelti, sono stati progettati per garantire la massima affidabilità: ridondanza di tutte le fonti di energia e dei sistemi di raffreddamento, massima sicurezza delle nostre strutture, ridondanza delle connessioni di rete e il massimo della professionalità dei nostri esperti.</w:t>
      </w:r>
    </w:p>
    <w:p w14:paraId="14276F43" w14:textId="77777777" w:rsidR="001975FA" w:rsidRDefault="001975FA" w:rsidP="001975FA">
      <w:proofErr w:type="gramStart"/>
      <w:r>
        <w:t>E’</w:t>
      </w:r>
      <w:proofErr w:type="gramEnd"/>
      <w:r>
        <w:t xml:space="preserve"> presente nel Centro un servizio di Presidio dell’impianto tecnologico che offre una copertura h 24, 365 giorni annui per supporto a fronte di eventuali guasti agli impianti.</w:t>
      </w:r>
    </w:p>
    <w:p w14:paraId="42D18221" w14:textId="6F609826" w:rsidR="001975FA" w:rsidRDefault="001975FA" w:rsidP="001975FA">
      <w:r>
        <w:t>Il monitoraggio è inoltre garantito da un sistema proprietario che permette la gestione pro-attiva della infrastruttura allertando il personale di servizio H 24 attraverso segnali visuali, via e-mail e sms.</w:t>
      </w:r>
    </w:p>
    <w:p w14:paraId="67B9E476" w14:textId="617E80F8" w:rsidR="004C027C" w:rsidRDefault="004C027C" w:rsidP="001975FA"/>
    <w:p w14:paraId="4D269ED5" w14:textId="77777777" w:rsidR="004C027C" w:rsidRDefault="004C027C" w:rsidP="001975FA">
      <w:bookmarkStart w:id="0" w:name="_GoBack"/>
      <w:bookmarkEnd w:id="0"/>
    </w:p>
    <w:p w14:paraId="700A6C00" w14:textId="58FC2AD1" w:rsidR="00280415" w:rsidRDefault="00280415" w:rsidP="00280415"/>
    <w:sectPr w:rsidR="0028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48E"/>
    <w:multiLevelType w:val="hybridMultilevel"/>
    <w:tmpl w:val="929CD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18A"/>
    <w:multiLevelType w:val="hybridMultilevel"/>
    <w:tmpl w:val="2D14B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A"/>
    <w:rsid w:val="000D4EFE"/>
    <w:rsid w:val="000F5CF1"/>
    <w:rsid w:val="001156DE"/>
    <w:rsid w:val="0013786C"/>
    <w:rsid w:val="00140D2D"/>
    <w:rsid w:val="001975FA"/>
    <w:rsid w:val="00205600"/>
    <w:rsid w:val="00280415"/>
    <w:rsid w:val="003747DA"/>
    <w:rsid w:val="00472B49"/>
    <w:rsid w:val="004C027C"/>
    <w:rsid w:val="0051258F"/>
    <w:rsid w:val="006D050A"/>
    <w:rsid w:val="007125BA"/>
    <w:rsid w:val="00713CDF"/>
    <w:rsid w:val="00797EE7"/>
    <w:rsid w:val="007A7862"/>
    <w:rsid w:val="00825221"/>
    <w:rsid w:val="009636B5"/>
    <w:rsid w:val="009718FC"/>
    <w:rsid w:val="00A14535"/>
    <w:rsid w:val="00AB40D4"/>
    <w:rsid w:val="00C8119C"/>
    <w:rsid w:val="00C92FDF"/>
    <w:rsid w:val="00D03D74"/>
    <w:rsid w:val="00D47C1A"/>
    <w:rsid w:val="00E01209"/>
    <w:rsid w:val="00EC46E5"/>
    <w:rsid w:val="00ED4F92"/>
    <w:rsid w:val="00EF4E06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1F6"/>
  <w15:chartTrackingRefBased/>
  <w15:docId w15:val="{39F3CAE8-75C5-4097-82C2-57099ED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2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ED4F9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p-italia.com/wp-content/uploads/2018/07/ASP-ITALIA-Certificazione-ISO-27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Mondonico</dc:creator>
  <cp:keywords/>
  <dc:description/>
  <cp:lastModifiedBy>Elena Mondonico</cp:lastModifiedBy>
  <cp:revision>30</cp:revision>
  <dcterms:created xsi:type="dcterms:W3CDTF">2020-02-20T11:02:00Z</dcterms:created>
  <dcterms:modified xsi:type="dcterms:W3CDTF">2020-02-21T10:05:00Z</dcterms:modified>
</cp:coreProperties>
</file>